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C5419" w14:textId="480B2679" w:rsidR="0001629C" w:rsidRDefault="0052523D" w:rsidP="00DC1E0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DONACIJ</w:t>
      </w:r>
      <w:r w:rsidR="00790A44">
        <w:rPr>
          <w:rFonts w:ascii="Times New Roman" w:hAnsi="Times New Roman" w:cs="Times New Roman"/>
          <w:b/>
          <w:bCs/>
          <w:sz w:val="28"/>
          <w:szCs w:val="28"/>
          <w:lang w:val="hr-HR"/>
        </w:rPr>
        <w:t>A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UDRUZI ARTHEA</w:t>
      </w:r>
      <w:r w:rsid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U 2025. GODINI</w:t>
      </w:r>
      <w:r w:rsidR="00D71382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– UGOVOR</w:t>
      </w:r>
    </w:p>
    <w:p w14:paraId="5D64A8FE" w14:textId="168102E2" w:rsidR="00D71382" w:rsidRPr="00DC1E06" w:rsidRDefault="00D71382" w:rsidP="00D71382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Doc. dr. sc. Vesna Srnić darovala je udruzi </w:t>
      </w:r>
      <w:r w:rsidRPr="00D71382"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>Kultura, mediji i edukacija – ARTHEA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sre</w:t>
      </w:r>
      <w:r w:rsidR="003B243B">
        <w:rPr>
          <w:rFonts w:ascii="Times New Roman" w:hAnsi="Times New Roman" w:cs="Times New Roman"/>
          <w:b/>
          <w:bCs/>
          <w:sz w:val="28"/>
          <w:szCs w:val="28"/>
          <w:lang w:val="hr-HR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stva </w:t>
      </w:r>
      <w:r w:rsidR="00DE78BB">
        <w:rPr>
          <w:rFonts w:ascii="Times New Roman" w:hAnsi="Times New Roman" w:cs="Times New Roman"/>
          <w:b/>
          <w:bCs/>
          <w:sz w:val="28"/>
          <w:szCs w:val="28"/>
          <w:lang w:val="hr-HR"/>
        </w:rPr>
        <w:t>za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financijsku podršku </w:t>
      </w:r>
      <w:r w:rsidR="003B243B">
        <w:rPr>
          <w:rFonts w:ascii="Times New Roman" w:hAnsi="Times New Roman" w:cs="Times New Roman"/>
          <w:b/>
          <w:bCs/>
          <w:sz w:val="28"/>
          <w:szCs w:val="28"/>
          <w:lang w:val="hr-HR"/>
        </w:rPr>
        <w:t>31. srpnja,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2025. godin</w:t>
      </w:r>
      <w:r w:rsidR="003B243B">
        <w:rPr>
          <w:rFonts w:ascii="Times New Roman" w:hAnsi="Times New Roman" w:cs="Times New Roman"/>
          <w:b/>
          <w:bCs/>
          <w:sz w:val="28"/>
          <w:szCs w:val="28"/>
          <w:lang w:val="hr-HR"/>
        </w:rPr>
        <w:t>e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</w:t>
      </w:r>
    </w:p>
    <w:p w14:paraId="4129CAD6" w14:textId="77777777" w:rsidR="0052523D" w:rsidRDefault="0052523D">
      <w:pPr>
        <w:rPr>
          <w:lang w:val="hr-HR"/>
        </w:rPr>
      </w:pPr>
    </w:p>
    <w:p w14:paraId="5D0C75AD" w14:textId="4F9E980F" w:rsidR="0052523D" w:rsidRPr="00DC1E06" w:rsidRDefault="0052523D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31. SRPANJ…</w:t>
      </w:r>
      <w:r w:rsid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…..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1.500 eura</w:t>
      </w:r>
      <w:r w:rsidR="00DE78BB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(transakcija u privitku)</w:t>
      </w:r>
    </w:p>
    <w:p w14:paraId="7A5B363C" w14:textId="72A1A964" w:rsidR="0052523D" w:rsidRDefault="0052523D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2E23CFDD" w14:textId="77777777" w:rsidR="00AC60A1" w:rsidRDefault="00AC60A1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67434AC7" w14:textId="6D6BC4BD" w:rsidR="00AC60A1" w:rsidRPr="00DC1E06" w:rsidRDefault="00AC60A1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U Slavonskom Brodu, </w:t>
      </w:r>
      <w:r w:rsidR="003B243B">
        <w:rPr>
          <w:rFonts w:ascii="Times New Roman" w:hAnsi="Times New Roman" w:cs="Times New Roman"/>
          <w:b/>
          <w:bCs/>
          <w:sz w:val="28"/>
          <w:szCs w:val="28"/>
          <w:lang w:val="hr-HR"/>
        </w:rPr>
        <w:t>31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</w:t>
      </w:r>
      <w:r w:rsidR="003B243B">
        <w:rPr>
          <w:rFonts w:ascii="Times New Roman" w:hAnsi="Times New Roman" w:cs="Times New Roman"/>
          <w:b/>
          <w:bCs/>
          <w:sz w:val="28"/>
          <w:szCs w:val="28"/>
          <w:lang w:val="hr-HR"/>
        </w:rPr>
        <w:t>7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.2025.</w:t>
      </w:r>
    </w:p>
    <w:p w14:paraId="78C17478" w14:textId="5771F118" w:rsidR="0052523D" w:rsidRDefault="0052523D">
      <w:pPr>
        <w:rPr>
          <w:lang w:val="hr-HR"/>
        </w:rPr>
      </w:pPr>
    </w:p>
    <w:p w14:paraId="235C07AB" w14:textId="215D7123" w:rsidR="00DC1E06" w:rsidRDefault="00DC1E06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                                                           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Vesna Srnić</w:t>
      </w:r>
    </w:p>
    <w:p w14:paraId="2424A0C0" w14:textId="00AC5FCE" w:rsidR="00DC1E06" w:rsidRDefault="00DC1E06">
      <w:pPr>
        <w:rPr>
          <w:rFonts w:ascii="Times New Roman" w:hAnsi="Times New Roman" w:cs="Times New Roman"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sz w:val="28"/>
          <w:szCs w:val="28"/>
          <w:lang w:val="hr-HR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val="hr-HR"/>
        </w:rPr>
        <w:drawing>
          <wp:inline distT="0" distB="0" distL="0" distR="0" wp14:anchorId="028E7BBB" wp14:editId="2F2D5946">
            <wp:extent cx="2569464" cy="1719072"/>
            <wp:effectExtent l="0" t="0" r="2540" b="0"/>
            <wp:docPr id="1104967303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967303" name="Picture 2" descr="A close-up of a logo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464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FAB4" w14:textId="4143E68A" w:rsidR="00DC1E06" w:rsidRPr="00DC1E06" w:rsidRDefault="00DC1E06">
      <w:pPr>
        <w:rPr>
          <w:rFonts w:ascii="Times New Roman" w:hAnsi="Times New Roman" w:cs="Times New Roman"/>
          <w:sz w:val="28"/>
          <w:szCs w:val="28"/>
          <w:lang w:val="hr-HR"/>
        </w:rPr>
      </w:pPr>
    </w:p>
    <w:sectPr w:rsidR="00DC1E06" w:rsidRPr="00DC1E06" w:rsidSect="008828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3D"/>
    <w:rsid w:val="0001629C"/>
    <w:rsid w:val="003B243B"/>
    <w:rsid w:val="0052523D"/>
    <w:rsid w:val="0055210B"/>
    <w:rsid w:val="006D7159"/>
    <w:rsid w:val="00790A44"/>
    <w:rsid w:val="00882830"/>
    <w:rsid w:val="008D5E76"/>
    <w:rsid w:val="00A67315"/>
    <w:rsid w:val="00A87EDE"/>
    <w:rsid w:val="00AC60A1"/>
    <w:rsid w:val="00C6596B"/>
    <w:rsid w:val="00D71382"/>
    <w:rsid w:val="00DC1E06"/>
    <w:rsid w:val="00DE78BB"/>
    <w:rsid w:val="00E8338A"/>
    <w:rsid w:val="00FE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551A"/>
  <w15:chartTrackingRefBased/>
  <w15:docId w15:val="{D70CA89E-96F2-4C78-9D27-2F4CC96B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2025-12-10T17:31:00Z</dcterms:created>
  <dcterms:modified xsi:type="dcterms:W3CDTF">2025-12-10T17:31:00Z</dcterms:modified>
</cp:coreProperties>
</file>