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9E9" w:rsidRPr="00815A19" w:rsidRDefault="00072E74" w:rsidP="00072E74">
      <w:pPr>
        <w:jc w:val="center"/>
        <w:rPr>
          <w:b/>
          <w:bCs/>
          <w:color w:val="4472C4" w:themeColor="accent1"/>
          <w:sz w:val="32"/>
          <w:szCs w:val="32"/>
          <w:u w:val="single"/>
        </w:rPr>
      </w:pPr>
      <w:r w:rsidRPr="00815A19">
        <w:rPr>
          <w:b/>
          <w:bCs/>
          <w:color w:val="4472C4" w:themeColor="accent1"/>
          <w:sz w:val="32"/>
          <w:szCs w:val="32"/>
          <w:u w:val="single"/>
        </w:rPr>
        <w:t>V. PROJEKTI</w:t>
      </w:r>
    </w:p>
    <w:p w:rsidR="00072E74" w:rsidRDefault="00072E74" w:rsidP="00072E74">
      <w:pPr>
        <w:jc w:val="center"/>
        <w:rPr>
          <w:b/>
          <w:bCs/>
        </w:rPr>
      </w:pPr>
    </w:p>
    <w:p w:rsidR="00072E74" w:rsidRPr="00C303DD" w:rsidRDefault="00C303DD" w:rsidP="00C303DD">
      <w:pPr>
        <w:jc w:val="center"/>
        <w:rPr>
          <w:b/>
          <w:bCs/>
          <w:u w:val="single"/>
        </w:rPr>
      </w:pPr>
      <w:r w:rsidRPr="00C303DD">
        <w:rPr>
          <w:b/>
          <w:bCs/>
          <w:u w:val="single"/>
        </w:rPr>
        <w:t>PRIPREMA I PISANJE PROJEKTA NA MEĐUNARODNOJ RAZINI</w:t>
      </w:r>
    </w:p>
    <w:p w:rsidR="00C303DD" w:rsidRDefault="00C303DD" w:rsidP="00C303DD">
      <w:pPr>
        <w:jc w:val="center"/>
        <w:rPr>
          <w:b/>
          <w:bCs/>
        </w:rPr>
      </w:pPr>
    </w:p>
    <w:p w:rsidR="00EC6F9A" w:rsidRPr="009B3E1C" w:rsidRDefault="00C303DD" w:rsidP="009B3E1C">
      <w:pPr>
        <w:jc w:val="center"/>
        <w:rPr>
          <w:b/>
          <w:bCs/>
        </w:rPr>
      </w:pPr>
      <w:r>
        <w:rPr>
          <w:b/>
          <w:bCs/>
        </w:rPr>
        <w:t xml:space="preserve">(PRIHVAĆENI </w:t>
      </w:r>
      <w:r w:rsidR="00330EAE">
        <w:rPr>
          <w:b/>
          <w:bCs/>
        </w:rPr>
        <w:t xml:space="preserve">MEĐUNARODNI </w:t>
      </w:r>
      <w:r>
        <w:rPr>
          <w:b/>
          <w:bCs/>
        </w:rPr>
        <w:t xml:space="preserve">PROJEKT U </w:t>
      </w:r>
      <w:r w:rsidRPr="00170882">
        <w:rPr>
          <w:b/>
          <w:bCs/>
          <w:i/>
          <w:iCs/>
        </w:rPr>
        <w:t>MINISTARSTVU KULTURE I MEDIJA RH</w:t>
      </w:r>
      <w:r>
        <w:rPr>
          <w:b/>
          <w:bCs/>
        </w:rPr>
        <w:t xml:space="preserve"> I </w:t>
      </w:r>
      <w:r w:rsidRPr="00170882">
        <w:rPr>
          <w:b/>
          <w:bCs/>
          <w:i/>
          <w:iCs/>
        </w:rPr>
        <w:t>GRADU SLAVONSKOM BRODU</w:t>
      </w:r>
      <w:r>
        <w:rPr>
          <w:b/>
          <w:bCs/>
        </w:rPr>
        <w:t>)</w:t>
      </w:r>
    </w:p>
    <w:p w:rsidR="00EC6F9A" w:rsidRDefault="00EC6F9A" w:rsidP="00EC6F9A">
      <w:pPr>
        <w:rPr>
          <w:noProof/>
        </w:rPr>
      </w:pPr>
    </w:p>
    <w:p w:rsidR="002B21F7" w:rsidRDefault="002B21F7" w:rsidP="00EC6F9A">
      <w:pPr>
        <w:rPr>
          <w:b/>
          <w:bCs/>
          <w:color w:val="FF0000"/>
        </w:rPr>
      </w:pPr>
    </w:p>
    <w:p w:rsidR="002B21F7" w:rsidRPr="009B3E1C" w:rsidRDefault="009B3E1C" w:rsidP="002B21F7">
      <w:pPr>
        <w:suppressAutoHyphens/>
        <w:snapToGrid w:val="0"/>
        <w:jc w:val="center"/>
        <w:rPr>
          <w:rFonts w:eastAsia="Arial Unicode MS"/>
          <w:b/>
          <w:bCs/>
          <w:i/>
          <w:iCs/>
          <w:sz w:val="32"/>
          <w:szCs w:val="32"/>
          <w:u w:val="single"/>
          <w:lang w:eastAsia="ar-SA"/>
        </w:rPr>
      </w:pPr>
      <w:r>
        <w:rPr>
          <w:b/>
          <w:bCs/>
        </w:rPr>
        <w:t>1</w:t>
      </w:r>
      <w:r w:rsidR="002B21F7" w:rsidRPr="002B21F7">
        <w:rPr>
          <w:b/>
          <w:bCs/>
        </w:rPr>
        <w:t>. PROJEKT 2022.</w:t>
      </w:r>
      <w:r w:rsidR="002B21F7">
        <w:rPr>
          <w:b/>
          <w:bCs/>
        </w:rPr>
        <w:t xml:space="preserve">:  </w:t>
      </w:r>
      <w:r w:rsidR="002B21F7" w:rsidRPr="009B3E1C">
        <w:rPr>
          <w:rFonts w:eastAsia="Arial Unicode MS"/>
          <w:b/>
          <w:bCs/>
          <w:i/>
          <w:iCs/>
          <w:sz w:val="28"/>
          <w:szCs w:val="28"/>
          <w:u w:val="single"/>
          <w:lang w:eastAsia="ar-SA"/>
        </w:rPr>
        <w:t>GLOKALNA UMJETNOST STARENJA</w:t>
      </w:r>
      <w:r w:rsidR="002B21F7" w:rsidRPr="00252CDD">
        <w:rPr>
          <w:rFonts w:eastAsia="Arial Unicode MS"/>
          <w:b/>
          <w:bCs/>
          <w:sz w:val="32"/>
          <w:szCs w:val="32"/>
          <w:u w:val="single"/>
          <w:lang w:eastAsia="ar-SA"/>
        </w:rPr>
        <w:t xml:space="preserve"> / </w:t>
      </w:r>
      <w:r w:rsidR="002B21F7" w:rsidRPr="009B3E1C">
        <w:rPr>
          <w:rFonts w:eastAsia="Arial Unicode MS"/>
          <w:b/>
          <w:bCs/>
          <w:i/>
          <w:iCs/>
          <w:sz w:val="32"/>
          <w:szCs w:val="32"/>
          <w:u w:val="single"/>
          <w:lang w:eastAsia="ar-SA"/>
        </w:rPr>
        <w:t>Glocal Art of Aging</w:t>
      </w:r>
    </w:p>
    <w:p w:rsidR="002B21F7" w:rsidRPr="00DF78D4" w:rsidRDefault="002B21F7" w:rsidP="002B21F7">
      <w:pPr>
        <w:suppressAutoHyphens/>
        <w:snapToGrid w:val="0"/>
        <w:jc w:val="center"/>
        <w:rPr>
          <w:rFonts w:eastAsia="Arial Unicode MS"/>
          <w:b/>
          <w:bCs/>
          <w:sz w:val="28"/>
          <w:szCs w:val="28"/>
          <w:u w:val="single"/>
          <w:lang w:eastAsia="ar-SA"/>
        </w:rPr>
      </w:pPr>
      <w:r w:rsidRPr="00DF78D4">
        <w:rPr>
          <w:b/>
          <w:bCs/>
          <w:sz w:val="28"/>
          <w:szCs w:val="28"/>
        </w:rPr>
        <w:t>23.4.2022.</w:t>
      </w:r>
      <w:r>
        <w:rPr>
          <w:b/>
          <w:bCs/>
          <w:sz w:val="28"/>
          <w:szCs w:val="28"/>
        </w:rPr>
        <w:t xml:space="preserve"> / gradski trg / performans</w:t>
      </w:r>
    </w:p>
    <w:p w:rsidR="002B21F7" w:rsidRPr="002476C0" w:rsidRDefault="002B21F7" w:rsidP="002B21F7">
      <w:pPr>
        <w:suppressAutoHyphens/>
        <w:snapToGrid w:val="0"/>
        <w:rPr>
          <w:rFonts w:eastAsia="Arial Unicode MS"/>
          <w:b/>
          <w:bCs/>
          <w:sz w:val="28"/>
          <w:szCs w:val="28"/>
          <w:lang w:eastAsia="ar-SA"/>
        </w:rPr>
      </w:pPr>
    </w:p>
    <w:p w:rsidR="002B21F7" w:rsidRPr="00DF78D4" w:rsidRDefault="002B21F7" w:rsidP="002B21F7">
      <w:pPr>
        <w:suppressAutoHyphens/>
        <w:snapToGrid w:val="0"/>
        <w:jc w:val="center"/>
        <w:rPr>
          <w:rFonts w:eastAsia="Arial Unicode MS"/>
          <w:b/>
          <w:bCs/>
          <w:i/>
          <w:iCs/>
          <w:sz w:val="32"/>
          <w:szCs w:val="32"/>
          <w:lang w:eastAsia="ar-SA"/>
        </w:rPr>
      </w:pPr>
      <w:r w:rsidRPr="00DF78D4">
        <w:rPr>
          <w:i/>
          <w:iCs/>
          <w:sz w:val="32"/>
          <w:szCs w:val="32"/>
        </w:rPr>
        <w:t>Jedinstveno polje znanja</w:t>
      </w:r>
    </w:p>
    <w:p w:rsidR="002B21F7" w:rsidRPr="00252CDD" w:rsidRDefault="002B21F7" w:rsidP="002B21F7">
      <w:pPr>
        <w:suppressAutoHyphens/>
        <w:snapToGrid w:val="0"/>
        <w:rPr>
          <w:rFonts w:eastAsia="Arial Unicode MS"/>
          <w:b/>
          <w:bCs/>
          <w:i/>
          <w:iCs/>
          <w:lang w:eastAsia="ar-SA"/>
        </w:rPr>
      </w:pPr>
    </w:p>
    <w:p w:rsidR="002B21F7" w:rsidRDefault="002B21F7" w:rsidP="00EC6F9A">
      <w:pPr>
        <w:rPr>
          <w:b/>
          <w:bCs/>
        </w:rPr>
      </w:pPr>
      <w:r w:rsidRPr="002B21F7">
        <w:rPr>
          <w:b/>
          <w:bCs/>
        </w:rPr>
        <w:t xml:space="preserve">Situacijski performativno kroz „site-specific“ umjetničku akciju (gradski Trg Ivana Brlić Mažuranić u Slavonskom Brodu / podne), umnožili smo istovremenim audio-vizualnim preklapanjem intenzivan simbolički susret mladih i starih: kroz plesni doživljaj triju plesačica, učenici (OŠ I. G. Kovačić i Obrtničko-tehničke škole) te </w:t>
      </w:r>
      <w:r w:rsidR="009B3E1C">
        <w:rPr>
          <w:b/>
          <w:bCs/>
        </w:rPr>
        <w:t>9</w:t>
      </w:r>
      <w:r w:rsidRPr="002B21F7">
        <w:rPr>
          <w:b/>
          <w:bCs/>
        </w:rPr>
        <w:t>0 studenata na multimedijskom zadatku (Učiteljski studij, UNISB) susreli su se s 5 starijih korisnika Doma za starije i nemoćne.</w:t>
      </w:r>
      <w:r w:rsidR="009B3E1C">
        <w:rPr>
          <w:b/>
          <w:bCs/>
        </w:rPr>
        <w:t xml:space="preserve"> Online simpozij i Live streaming odvili su se preko Facebook platforme, a znanstvene napise i osvrte pisali su znanstvenici s nekoliko hrvatskih institucija i</w:t>
      </w:r>
      <w:r w:rsidR="005C3A0D">
        <w:rPr>
          <w:b/>
          <w:bCs/>
        </w:rPr>
        <w:t xml:space="preserve"> jedan</w:t>
      </w:r>
      <w:r w:rsidR="009B3E1C">
        <w:rPr>
          <w:b/>
          <w:bCs/>
        </w:rPr>
        <w:t xml:space="preserve"> član povjerenstva iz Australije, Melbournea:</w:t>
      </w:r>
    </w:p>
    <w:p w:rsidR="005C3A0D" w:rsidRDefault="005C3A0D" w:rsidP="00EC6F9A">
      <w:pPr>
        <w:rPr>
          <w:b/>
          <w:bCs/>
        </w:rPr>
      </w:pPr>
    </w:p>
    <w:p w:rsidR="005C3A0D" w:rsidRDefault="005C3A0D" w:rsidP="00EC6F9A">
      <w:pPr>
        <w:rPr>
          <w:b/>
          <w:bCs/>
        </w:rPr>
      </w:pPr>
      <w:r w:rsidRPr="005C3A0D">
        <w:rPr>
          <w:b/>
          <w:bCs/>
        </w:rPr>
        <w:t>- Dr. Krunom Martincem (interkulturalne komunikacije, Melbourne, Australija)</w:t>
      </w:r>
    </w:p>
    <w:p w:rsidR="005C3A0D" w:rsidRPr="005C3A0D" w:rsidRDefault="005C3A0D" w:rsidP="005C3A0D">
      <w:pPr>
        <w:rPr>
          <w:b/>
          <w:bCs/>
        </w:rPr>
      </w:pPr>
      <w:r w:rsidRPr="005C3A0D">
        <w:rPr>
          <w:b/>
          <w:bCs/>
        </w:rPr>
        <w:t>- Sveučilištem u Slavonskom Brodu, Odjel društveno humanističkih znanosti (autorica projekta:</w:t>
      </w:r>
      <w:r>
        <w:rPr>
          <w:b/>
          <w:bCs/>
        </w:rPr>
        <w:t xml:space="preserve"> </w:t>
      </w:r>
      <w:r w:rsidRPr="005C3A0D">
        <w:rPr>
          <w:b/>
          <w:bCs/>
        </w:rPr>
        <w:t>doc.dr.sc. Vesna Srnić)</w:t>
      </w:r>
    </w:p>
    <w:p w:rsidR="005C3A0D" w:rsidRPr="005C3A0D" w:rsidRDefault="005C3A0D" w:rsidP="005C3A0D">
      <w:pPr>
        <w:rPr>
          <w:b/>
          <w:bCs/>
        </w:rPr>
      </w:pPr>
      <w:r w:rsidRPr="005C3A0D">
        <w:rPr>
          <w:b/>
          <w:bCs/>
        </w:rPr>
        <w:t>- Filozofskim fakultetom u Zagrebu, Odsjekom za filozofiju (suradnja s prof.dr.sc. Linom Veljak,</w:t>
      </w:r>
      <w:r>
        <w:rPr>
          <w:b/>
          <w:bCs/>
        </w:rPr>
        <w:t xml:space="preserve"> </w:t>
      </w:r>
      <w:r w:rsidRPr="005C3A0D">
        <w:rPr>
          <w:b/>
          <w:bCs/>
        </w:rPr>
        <w:t>Katedra za ontologiju)</w:t>
      </w:r>
    </w:p>
    <w:p w:rsidR="005C3A0D" w:rsidRPr="005C3A0D" w:rsidRDefault="005C3A0D" w:rsidP="005C3A0D">
      <w:pPr>
        <w:rPr>
          <w:b/>
          <w:bCs/>
        </w:rPr>
      </w:pPr>
      <w:r w:rsidRPr="005C3A0D">
        <w:rPr>
          <w:b/>
          <w:bCs/>
        </w:rPr>
        <w:t>- Institutom za etnologiju i folkoristiku u Zagrebu (suradnja s doc.dr.sc. Suzanom Marjanić,</w:t>
      </w:r>
      <w:r>
        <w:rPr>
          <w:b/>
          <w:bCs/>
        </w:rPr>
        <w:t xml:space="preserve"> </w:t>
      </w:r>
      <w:r w:rsidRPr="005C3A0D">
        <w:rPr>
          <w:b/>
          <w:bCs/>
        </w:rPr>
        <w:t>znanstvenom savjetnicom)</w:t>
      </w:r>
    </w:p>
    <w:p w:rsidR="005C3A0D" w:rsidRPr="005C3A0D" w:rsidRDefault="005C3A0D" w:rsidP="005C3A0D">
      <w:pPr>
        <w:rPr>
          <w:b/>
          <w:bCs/>
        </w:rPr>
      </w:pPr>
      <w:r w:rsidRPr="005C3A0D">
        <w:rPr>
          <w:b/>
          <w:bCs/>
        </w:rPr>
        <w:t>- OŠ Ivan Goran Kovačić (suradnja s ravnateljem prof. Zlatkom Bagarićem, nastavnicima/mentorima</w:t>
      </w:r>
      <w:r>
        <w:rPr>
          <w:b/>
          <w:bCs/>
        </w:rPr>
        <w:t xml:space="preserve"> </w:t>
      </w:r>
      <w:r w:rsidRPr="005C3A0D">
        <w:rPr>
          <w:b/>
          <w:bCs/>
        </w:rPr>
        <w:t>i učenicima)</w:t>
      </w:r>
    </w:p>
    <w:p w:rsidR="005C3A0D" w:rsidRPr="005C3A0D" w:rsidRDefault="005C3A0D" w:rsidP="005C3A0D">
      <w:pPr>
        <w:rPr>
          <w:b/>
          <w:bCs/>
        </w:rPr>
      </w:pPr>
      <w:r w:rsidRPr="005C3A0D">
        <w:rPr>
          <w:b/>
          <w:bCs/>
        </w:rPr>
        <w:t>- Obtrničko-tehničkom školom (suradnja s ravnateljicom prof. Anitom Holub, nastavnicom Srnić,</w:t>
      </w:r>
      <w:r>
        <w:rPr>
          <w:b/>
          <w:bCs/>
        </w:rPr>
        <w:t xml:space="preserve"> </w:t>
      </w:r>
      <w:r w:rsidRPr="005C3A0D">
        <w:rPr>
          <w:b/>
          <w:bCs/>
        </w:rPr>
        <w:t>autoricom projekta i učenicima)</w:t>
      </w:r>
    </w:p>
    <w:p w:rsidR="005C3A0D" w:rsidRPr="005C3A0D" w:rsidRDefault="005C3A0D" w:rsidP="005C3A0D">
      <w:pPr>
        <w:rPr>
          <w:b/>
          <w:bCs/>
        </w:rPr>
      </w:pPr>
      <w:r w:rsidRPr="005C3A0D">
        <w:rPr>
          <w:b/>
          <w:bCs/>
        </w:rPr>
        <w:t>- Bolnicom Dr. Josip Benčević, odjelom psihijatrije (suradnja sa specijalistom psihijatrije mr.sc.</w:t>
      </w:r>
      <w:r>
        <w:rPr>
          <w:b/>
          <w:bCs/>
        </w:rPr>
        <w:t xml:space="preserve"> </w:t>
      </w:r>
      <w:r w:rsidRPr="005C3A0D">
        <w:rPr>
          <w:b/>
          <w:bCs/>
        </w:rPr>
        <w:t>Jugoslavom Gojkovićem)</w:t>
      </w:r>
    </w:p>
    <w:p w:rsidR="005C3A0D" w:rsidRDefault="005C3A0D" w:rsidP="00EC6F9A">
      <w:pPr>
        <w:rPr>
          <w:b/>
          <w:bCs/>
        </w:rPr>
      </w:pPr>
    </w:p>
    <w:p w:rsidR="005C3A0D" w:rsidRDefault="005C3A0D" w:rsidP="005C3A0D">
      <w:pPr>
        <w:rPr>
          <w:b/>
          <w:bCs/>
        </w:rPr>
      </w:pPr>
      <w:r w:rsidRPr="00394F77">
        <w:rPr>
          <w:b/>
          <w:bCs/>
        </w:rPr>
        <w:t xml:space="preserve">PUBLIKACIJA: </w:t>
      </w:r>
      <w:hyperlink r:id="rId8" w:history="1">
        <w:r w:rsidRPr="00BF223D">
          <w:rPr>
            <w:rStyle w:val="Hiperveza"/>
            <w:b/>
            <w:bCs/>
          </w:rPr>
          <w:t>https://mediavia.files.wordpress.com/2022/05/publikacija_2022_arthea_final.pdf</w:t>
        </w:r>
      </w:hyperlink>
      <w:r>
        <w:rPr>
          <w:b/>
          <w:bCs/>
        </w:rPr>
        <w:t xml:space="preserve"> </w:t>
      </w:r>
    </w:p>
    <w:p w:rsidR="005C3A0D" w:rsidRDefault="005C3A0D" w:rsidP="00EC6F9A">
      <w:pPr>
        <w:rPr>
          <w:b/>
          <w:bCs/>
        </w:rPr>
      </w:pPr>
    </w:p>
    <w:p w:rsidR="002B21F7" w:rsidRDefault="002B21F7" w:rsidP="00EC6F9A">
      <w:pPr>
        <w:rPr>
          <w:b/>
          <w:bCs/>
        </w:rPr>
      </w:pPr>
    </w:p>
    <w:p w:rsidR="002B21F7" w:rsidRDefault="002B21F7" w:rsidP="00EC6F9A">
      <w:pPr>
        <w:rPr>
          <w:b/>
          <w:bCs/>
        </w:rPr>
      </w:pPr>
      <w:r>
        <w:rPr>
          <w:b/>
          <w:bCs/>
        </w:rPr>
        <w:t>O projektu je izvijestio portal Ministarstva kulture i medija RH:</w:t>
      </w:r>
    </w:p>
    <w:p w:rsidR="002B21F7" w:rsidRDefault="002B21F7" w:rsidP="00EC6F9A">
      <w:pPr>
        <w:rPr>
          <w:b/>
          <w:bCs/>
        </w:rPr>
      </w:pPr>
    </w:p>
    <w:p w:rsidR="002B21F7" w:rsidRPr="009B3E1C" w:rsidRDefault="002B21F7" w:rsidP="009B3E1C">
      <w:pPr>
        <w:pStyle w:val="Tekstkrajnjebiljeke"/>
        <w:jc w:val="center"/>
        <w:rPr>
          <w:b/>
          <w:bCs/>
          <w:sz w:val="24"/>
          <w:szCs w:val="24"/>
        </w:rPr>
      </w:pPr>
      <w:r>
        <w:rPr>
          <w:b/>
          <w:bCs/>
        </w:rPr>
        <w:t xml:space="preserve"> </w:t>
      </w:r>
      <w:r w:rsidRPr="00E1623E">
        <w:rPr>
          <w:b/>
          <w:bCs/>
          <w:sz w:val="24"/>
          <w:szCs w:val="24"/>
        </w:rPr>
        <w:t xml:space="preserve">Culturenet.hr </w:t>
      </w:r>
    </w:p>
    <w:p w:rsidR="002B21F7" w:rsidRDefault="005A26A8" w:rsidP="002B21F7">
      <w:pPr>
        <w:rPr>
          <w:b/>
          <w:bCs/>
        </w:rPr>
      </w:pPr>
      <w:hyperlink r:id="rId9" w:history="1">
        <w:r w:rsidR="002B21F7" w:rsidRPr="00E1623E">
          <w:rPr>
            <w:rStyle w:val="Hiperveza"/>
          </w:rPr>
          <w:t>https://www.culturenet.hr/hr/performans-glokalna-umjetnost-starenja/179305</w:t>
        </w:r>
      </w:hyperlink>
    </w:p>
    <w:p w:rsidR="002B21F7" w:rsidRDefault="002B21F7" w:rsidP="00EC6F9A">
      <w:pPr>
        <w:rPr>
          <w:b/>
          <w:bCs/>
        </w:rPr>
      </w:pPr>
    </w:p>
    <w:p w:rsidR="005C3A0D" w:rsidRDefault="002B21F7" w:rsidP="008D7F4C">
      <w:pPr>
        <w:jc w:val="center"/>
        <w:rPr>
          <w:b/>
          <w:bCs/>
        </w:rPr>
      </w:pPr>
      <w:r w:rsidRPr="002B21F7">
        <w:rPr>
          <w:b/>
          <w:bCs/>
          <w:noProof/>
        </w:rPr>
        <w:lastRenderedPageBreak/>
        <w:drawing>
          <wp:inline distT="0" distB="0" distL="0" distR="0">
            <wp:extent cx="4613978" cy="6019800"/>
            <wp:effectExtent l="0" t="0" r="0" b="0"/>
            <wp:docPr id="16" name="Slika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4001" cy="6045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3E1C">
        <w:rPr>
          <w:b/>
          <w:bCs/>
        </w:rPr>
        <w:t xml:space="preserve"> </w:t>
      </w:r>
    </w:p>
    <w:p w:rsidR="002B21F7" w:rsidRDefault="009B3E1C" w:rsidP="008D7F4C">
      <w:pPr>
        <w:jc w:val="center"/>
        <w:rPr>
          <w:b/>
          <w:bCs/>
        </w:rPr>
      </w:pPr>
      <w:r>
        <w:rPr>
          <w:b/>
          <w:bCs/>
        </w:rPr>
        <w:t>Flier/Letak</w:t>
      </w:r>
    </w:p>
    <w:p w:rsidR="005C3A0D" w:rsidRDefault="005C3A0D" w:rsidP="008D7F4C">
      <w:pPr>
        <w:jc w:val="center"/>
        <w:rPr>
          <w:b/>
          <w:bCs/>
        </w:rPr>
      </w:pPr>
    </w:p>
    <w:p w:rsidR="005C3A0D" w:rsidRDefault="005C3A0D" w:rsidP="008D7F4C">
      <w:pPr>
        <w:jc w:val="center"/>
        <w:rPr>
          <w:b/>
          <w:bCs/>
        </w:rPr>
      </w:pPr>
    </w:p>
    <w:p w:rsidR="002B21F7" w:rsidRDefault="002B21F7" w:rsidP="00EC6F9A">
      <w:r>
        <w:rPr>
          <w:b/>
          <w:bCs/>
        </w:rPr>
        <w:t xml:space="preserve">Više na portalu dr. Srnić: </w:t>
      </w:r>
      <w:hyperlink r:id="rId11" w:history="1">
        <w:r w:rsidR="00394F77" w:rsidRPr="00BF223D">
          <w:rPr>
            <w:rStyle w:val="Hiperveza"/>
          </w:rPr>
          <w:t>https://media-via.net/2022/04/20/glocal-art-of-aging-a-performance-in-the-town-square-on-23rd-april-2022-at-12-oclock/</w:t>
        </w:r>
      </w:hyperlink>
      <w:r w:rsidR="00394F77">
        <w:t xml:space="preserve"> </w:t>
      </w:r>
    </w:p>
    <w:p w:rsidR="00394F77" w:rsidRDefault="00394F77" w:rsidP="00EC6F9A"/>
    <w:p w:rsidR="00394F77" w:rsidRDefault="00394F77" w:rsidP="00EC6F9A">
      <w:r w:rsidRPr="00394F77">
        <w:rPr>
          <w:b/>
          <w:bCs/>
        </w:rPr>
        <w:t>Video zapis performansa</w:t>
      </w:r>
      <w:r>
        <w:t xml:space="preserve"> (portal sbplus) </w:t>
      </w:r>
      <w:hyperlink r:id="rId12" w:history="1">
        <w:r w:rsidRPr="00BF223D">
          <w:rPr>
            <w:rStyle w:val="Hiperveza"/>
          </w:rPr>
          <w:t>https://youtu.be/2AMRymm4thc</w:t>
        </w:r>
      </w:hyperlink>
      <w:r>
        <w:t xml:space="preserve"> </w:t>
      </w:r>
    </w:p>
    <w:p w:rsidR="00394F77" w:rsidRPr="00394F77" w:rsidRDefault="00394F77" w:rsidP="00EC6F9A">
      <w:pPr>
        <w:rPr>
          <w:b/>
          <w:bCs/>
        </w:rPr>
      </w:pPr>
    </w:p>
    <w:p w:rsidR="008E1CA7" w:rsidRDefault="008E1CA7" w:rsidP="00EC6F9A">
      <w:pPr>
        <w:rPr>
          <w:b/>
          <w:bCs/>
        </w:rPr>
      </w:pPr>
    </w:p>
    <w:p w:rsidR="008E1CA7" w:rsidRDefault="008D7F4C" w:rsidP="008D7F4C">
      <w:pPr>
        <w:jc w:val="center"/>
        <w:rPr>
          <w:b/>
          <w:bCs/>
        </w:rPr>
      </w:pPr>
      <w:r>
        <w:rPr>
          <w:iCs/>
          <w:noProof/>
        </w:rPr>
        <w:lastRenderedPageBreak/>
        <w:drawing>
          <wp:inline distT="0" distB="0" distL="0" distR="0">
            <wp:extent cx="5320046" cy="4752975"/>
            <wp:effectExtent l="0" t="0" r="0" b="0"/>
            <wp:docPr id="29" name="Slika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0147" cy="4779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F4C" w:rsidRDefault="008D7F4C" w:rsidP="008D7F4C">
      <w:pPr>
        <w:jc w:val="center"/>
        <w:rPr>
          <w:b/>
          <w:bCs/>
        </w:rPr>
      </w:pPr>
    </w:p>
    <w:p w:rsidR="008E1CA7" w:rsidRDefault="008E1CA7" w:rsidP="008D7F4C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5334000" cy="3646547"/>
            <wp:effectExtent l="0" t="0" r="0" b="0"/>
            <wp:docPr id="24" name="Slika 24" descr="Slika na kojoj se prikazuje osoba, grupa, gomila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GAA_2_cvijece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0763" cy="367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1CA7" w:rsidRDefault="008E1CA7" w:rsidP="00EC6F9A">
      <w:pPr>
        <w:rPr>
          <w:b/>
          <w:bCs/>
        </w:rPr>
      </w:pPr>
    </w:p>
    <w:p w:rsidR="008E1CA7" w:rsidRDefault="008E1CA7" w:rsidP="008D7F4C">
      <w:pPr>
        <w:jc w:val="center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>
            <wp:extent cx="5760720" cy="3267075"/>
            <wp:effectExtent l="0" t="0" r="0" b="9525"/>
            <wp:docPr id="25" name="Slika 25" descr="Slika na kojoj se prikazuje osoba, na otvorenom, grupa, ljudi&#10;&#10;Opis je automatski generi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bplus_video_darivanje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1CA7" w:rsidRDefault="008E1CA7" w:rsidP="00EC6F9A">
      <w:pPr>
        <w:rPr>
          <w:b/>
          <w:bCs/>
        </w:rPr>
      </w:pPr>
    </w:p>
    <w:p w:rsidR="009B3E1C" w:rsidRDefault="009B3E1C" w:rsidP="00EC6F9A">
      <w:pPr>
        <w:rPr>
          <w:b/>
          <w:bCs/>
        </w:rPr>
      </w:pPr>
    </w:p>
    <w:p w:rsidR="008E1CA7" w:rsidRDefault="008E1CA7" w:rsidP="00EC6F9A">
      <w:pPr>
        <w:rPr>
          <w:b/>
          <w:bCs/>
        </w:rPr>
      </w:pPr>
    </w:p>
    <w:p w:rsidR="008E1CA7" w:rsidRDefault="008E1CA7" w:rsidP="008D7F4C">
      <w:pPr>
        <w:jc w:val="center"/>
        <w:rPr>
          <w:b/>
          <w:bCs/>
        </w:rPr>
      </w:pPr>
      <w:r w:rsidRPr="009E49E4">
        <w:rPr>
          <w:noProof/>
        </w:rPr>
        <w:drawing>
          <wp:inline distT="0" distB="0" distL="0" distR="0">
            <wp:extent cx="5766085" cy="3688336"/>
            <wp:effectExtent l="0" t="0" r="6350" b="7620"/>
            <wp:docPr id="27" name="Slika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080" cy="3701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CA7" w:rsidRDefault="008E1CA7" w:rsidP="00EC6F9A">
      <w:pPr>
        <w:rPr>
          <w:b/>
          <w:bCs/>
        </w:rPr>
      </w:pPr>
    </w:p>
    <w:p w:rsidR="00D602EA" w:rsidRDefault="008E1CA7" w:rsidP="008D7F4C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>
            <wp:extent cx="5647690" cy="4237990"/>
            <wp:effectExtent l="0" t="0" r="0" b="0"/>
            <wp:docPr id="26" name="Slika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690" cy="4237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94F77" w:rsidRPr="00394F77" w:rsidRDefault="00394F77" w:rsidP="00EC6F9A">
      <w:pPr>
        <w:rPr>
          <w:b/>
          <w:bCs/>
        </w:rPr>
      </w:pPr>
    </w:p>
    <w:p w:rsidR="002B21F7" w:rsidRDefault="002B21F7" w:rsidP="002B21F7">
      <w:pPr>
        <w:rPr>
          <w:b/>
          <w:bCs/>
          <w:color w:val="FF0000"/>
        </w:rPr>
      </w:pPr>
      <w:r w:rsidRPr="00F949CF">
        <w:rPr>
          <w:b/>
          <w:bCs/>
          <w:color w:val="FF0000"/>
        </w:rPr>
        <w:t xml:space="preserve">                                                                                                               BODOVI: </w:t>
      </w:r>
      <w:r w:rsidR="009B3E1C">
        <w:rPr>
          <w:b/>
          <w:bCs/>
          <w:color w:val="FF0000"/>
        </w:rPr>
        <w:t>5</w:t>
      </w:r>
    </w:p>
    <w:p w:rsidR="005C3A0D" w:rsidRDefault="005C3A0D" w:rsidP="002B21F7">
      <w:pPr>
        <w:rPr>
          <w:b/>
          <w:bCs/>
          <w:color w:val="FF0000"/>
        </w:rPr>
      </w:pPr>
    </w:p>
    <w:p w:rsidR="005C3A0D" w:rsidRDefault="005C3A0D" w:rsidP="002B21F7">
      <w:pPr>
        <w:rPr>
          <w:b/>
          <w:bCs/>
          <w:color w:val="FF0000"/>
        </w:rPr>
      </w:pPr>
    </w:p>
    <w:p w:rsidR="001E38C3" w:rsidRPr="001E38C3" w:rsidRDefault="001E38C3" w:rsidP="002B21F7">
      <w:pPr>
        <w:rPr>
          <w:b/>
          <w:bCs/>
          <w:i/>
          <w:iCs/>
          <w:color w:val="FF0000"/>
        </w:rPr>
      </w:pPr>
      <w:r>
        <w:rPr>
          <w:b/>
          <w:bCs/>
          <w:color w:val="FF0000"/>
        </w:rPr>
        <w:t xml:space="preserve">U K O L I K O NIJE PRIHVATLJIV PROJEKT POD </w:t>
      </w:r>
      <w:r w:rsidRPr="001E38C3">
        <w:rPr>
          <w:b/>
          <w:bCs/>
          <w:i/>
          <w:iCs/>
          <w:color w:val="FF0000"/>
        </w:rPr>
        <w:t>I. MENTORSTVO</w:t>
      </w:r>
      <w:r>
        <w:rPr>
          <w:b/>
          <w:bCs/>
          <w:color w:val="FF0000"/>
        </w:rPr>
        <w:t xml:space="preserve"> </w:t>
      </w:r>
      <w:r w:rsidRPr="001E38C3">
        <w:rPr>
          <w:b/>
          <w:bCs/>
          <w:i/>
          <w:iCs/>
          <w:color w:val="FF0000"/>
        </w:rPr>
        <w:t>NA SMOTRAMA:</w:t>
      </w:r>
    </w:p>
    <w:p w:rsidR="001E38C3" w:rsidRDefault="001E38C3" w:rsidP="002B21F7">
      <w:pPr>
        <w:rPr>
          <w:b/>
          <w:bCs/>
          <w:color w:val="FF0000"/>
        </w:rPr>
      </w:pPr>
      <w:bookmarkStart w:id="0" w:name="_GoBack"/>
      <w:bookmarkEnd w:id="0"/>
    </w:p>
    <w:p w:rsidR="001E38C3" w:rsidRPr="001E38C3" w:rsidRDefault="001E38C3" w:rsidP="002B21F7">
      <w:pPr>
        <w:rPr>
          <w:b/>
          <w:bCs/>
        </w:rPr>
      </w:pPr>
      <w:r w:rsidRPr="001E38C3">
        <w:rPr>
          <w:b/>
          <w:bCs/>
        </w:rPr>
        <w:t>SUDJELOVANJE I DOPRINOS REALIZACIJI PROJEKTA NA MEĐUNARODNOJ RAZINI (PO PROJEKTU)</w:t>
      </w:r>
    </w:p>
    <w:p w:rsidR="001E38C3" w:rsidRDefault="001E38C3" w:rsidP="002B21F7">
      <w:pPr>
        <w:rPr>
          <w:b/>
          <w:bCs/>
          <w:color w:val="FF0000"/>
        </w:rPr>
      </w:pPr>
    </w:p>
    <w:p w:rsidR="001E38C3" w:rsidRPr="001E38C3" w:rsidRDefault="001E38C3" w:rsidP="001E38C3">
      <w:pPr>
        <w:pStyle w:val="Odlomakpopisa"/>
        <w:numPr>
          <w:ilvl w:val="0"/>
          <w:numId w:val="4"/>
        </w:numPr>
        <w:rPr>
          <w:color w:val="324D1F"/>
          <w:sz w:val="36"/>
          <w:szCs w:val="36"/>
        </w:rPr>
      </w:pPr>
      <w:r>
        <w:rPr>
          <w:color w:val="324D1F"/>
          <w:sz w:val="40"/>
          <w:szCs w:val="40"/>
        </w:rPr>
        <w:t xml:space="preserve">PROJEKT </w:t>
      </w:r>
    </w:p>
    <w:p w:rsidR="001E38C3" w:rsidRPr="001E38C3" w:rsidRDefault="001E38C3" w:rsidP="001E38C3">
      <w:pPr>
        <w:pStyle w:val="Odlomakpopisa"/>
        <w:rPr>
          <w:color w:val="324D1F"/>
          <w:sz w:val="36"/>
          <w:szCs w:val="36"/>
        </w:rPr>
      </w:pPr>
      <w:r w:rsidRPr="001E38C3">
        <w:rPr>
          <w:color w:val="324D1F"/>
          <w:sz w:val="40"/>
          <w:szCs w:val="40"/>
        </w:rPr>
        <w:t xml:space="preserve">Earth Day Groceries Project </w:t>
      </w:r>
      <w:r w:rsidRPr="001E38C3">
        <w:rPr>
          <w:color w:val="324D1F"/>
          <w:sz w:val="36"/>
          <w:szCs w:val="36"/>
        </w:rPr>
        <w:t>(</w:t>
      </w:r>
      <w:r>
        <w:rPr>
          <w:color w:val="324D1F"/>
          <w:sz w:val="36"/>
          <w:szCs w:val="36"/>
        </w:rPr>
        <w:t xml:space="preserve">travanj, </w:t>
      </w:r>
      <w:r w:rsidRPr="001E38C3">
        <w:rPr>
          <w:color w:val="538135" w:themeColor="accent6" w:themeShade="BF"/>
          <w:sz w:val="36"/>
          <w:szCs w:val="36"/>
        </w:rPr>
        <w:t>2022.)</w:t>
      </w:r>
    </w:p>
    <w:p w:rsidR="001E38C3" w:rsidRDefault="001E38C3" w:rsidP="001E38C3">
      <w:pPr>
        <w:pStyle w:val="Odlomakpopisa"/>
        <w:ind w:left="785"/>
        <w:rPr>
          <w:color w:val="324D1F"/>
          <w:sz w:val="36"/>
          <w:szCs w:val="36"/>
        </w:rPr>
      </w:pPr>
      <w:hyperlink r:id="rId18" w:history="1">
        <w:r w:rsidRPr="00456790">
          <w:rPr>
            <w:rStyle w:val="Hiperveza"/>
            <w:sz w:val="36"/>
            <w:szCs w:val="36"/>
          </w:rPr>
          <w:t>http://www.earthdaybags.org/</w:t>
        </w:r>
      </w:hyperlink>
      <w:r>
        <w:rPr>
          <w:color w:val="324D1F"/>
          <w:sz w:val="36"/>
          <w:szCs w:val="36"/>
        </w:rPr>
        <w:t xml:space="preserve"> </w:t>
      </w:r>
    </w:p>
    <w:p w:rsidR="001E38C3" w:rsidRPr="00CB76E8" w:rsidRDefault="001E38C3" w:rsidP="001E38C3">
      <w:pPr>
        <w:pStyle w:val="Odlomakpopisa"/>
        <w:ind w:left="785"/>
        <w:rPr>
          <w:color w:val="324D1F"/>
          <w:sz w:val="36"/>
          <w:szCs w:val="36"/>
        </w:rPr>
      </w:pPr>
    </w:p>
    <w:p w:rsidR="001E38C3" w:rsidRPr="001E38C3" w:rsidRDefault="001E38C3" w:rsidP="001E38C3">
      <w:pPr>
        <w:rPr>
          <w:b/>
          <w:bCs/>
          <w:sz w:val="28"/>
          <w:szCs w:val="28"/>
        </w:rPr>
      </w:pPr>
      <w:r w:rsidRPr="001E38C3">
        <w:rPr>
          <w:b/>
          <w:bCs/>
          <w:sz w:val="36"/>
          <w:szCs w:val="36"/>
          <w:u w:val="single"/>
        </w:rPr>
        <w:t>2022. / Američki međunarodni projekt za Dan planete Zemlje, travanj 2022.</w:t>
      </w:r>
      <w:r w:rsidRPr="001E38C3">
        <w:rPr>
          <w:b/>
          <w:bCs/>
          <w:sz w:val="36"/>
          <w:szCs w:val="36"/>
        </w:rPr>
        <w:t xml:space="preserve"> </w:t>
      </w:r>
      <w:r w:rsidRPr="001E38C3">
        <w:rPr>
          <w:b/>
          <w:bCs/>
          <w:sz w:val="28"/>
          <w:szCs w:val="28"/>
        </w:rPr>
        <w:t>(kreiranje poruka na papirnatim vrećicama i vraćanje vrećica u trgovinu mješovite robe.)</w:t>
      </w:r>
    </w:p>
    <w:p w:rsidR="001E38C3" w:rsidRDefault="001E38C3" w:rsidP="001E38C3">
      <w:pPr>
        <w:pStyle w:val="Odlomakpopisa"/>
        <w:rPr>
          <w:b/>
          <w:bCs/>
          <w:sz w:val="28"/>
          <w:szCs w:val="28"/>
        </w:rPr>
      </w:pPr>
      <w:hyperlink r:id="rId19" w:history="1">
        <w:r w:rsidRPr="00456790">
          <w:rPr>
            <w:rStyle w:val="Hiperveza"/>
            <w:b/>
            <w:bCs/>
            <w:sz w:val="28"/>
            <w:szCs w:val="28"/>
          </w:rPr>
          <w:t>https://www.facebook.com/earthdaybags/</w:t>
        </w:r>
      </w:hyperlink>
      <w:r>
        <w:rPr>
          <w:b/>
          <w:bCs/>
          <w:sz w:val="28"/>
          <w:szCs w:val="28"/>
        </w:rPr>
        <w:t xml:space="preserve"> </w:t>
      </w:r>
    </w:p>
    <w:p w:rsidR="001E38C3" w:rsidRPr="001E38C3" w:rsidRDefault="001E38C3" w:rsidP="001E38C3">
      <w:pPr>
        <w:rPr>
          <w:b/>
          <w:bCs/>
          <w:sz w:val="28"/>
          <w:szCs w:val="28"/>
        </w:rPr>
      </w:pPr>
      <w:r w:rsidRPr="001E38C3">
        <w:rPr>
          <w:b/>
          <w:bCs/>
          <w:sz w:val="28"/>
          <w:szCs w:val="28"/>
        </w:rPr>
        <w:t>Na američkoj stranici na sami vrh (u banner) je stavljen digitalni poster mojih/naših učenika!</w:t>
      </w:r>
    </w:p>
    <w:p w:rsidR="001E38C3" w:rsidRPr="004D5A5C" w:rsidRDefault="001E38C3" w:rsidP="001E38C3">
      <w:pPr>
        <w:pStyle w:val="Odlomakpopisa"/>
        <w:rPr>
          <w:b/>
          <w:bCs/>
          <w:sz w:val="28"/>
          <w:szCs w:val="28"/>
        </w:rPr>
      </w:pPr>
    </w:p>
    <w:p w:rsidR="001E38C3" w:rsidRDefault="001E38C3" w:rsidP="001E38C3">
      <w:pPr>
        <w:jc w:val="center"/>
        <w:rPr>
          <w:color w:val="324D1F"/>
          <w:sz w:val="36"/>
          <w:szCs w:val="36"/>
        </w:rPr>
      </w:pPr>
      <w:r w:rsidRPr="00CC4FA6">
        <w:rPr>
          <w:noProof/>
          <w:color w:val="324D1F"/>
          <w:sz w:val="36"/>
          <w:szCs w:val="36"/>
        </w:rPr>
        <w:lastRenderedPageBreak/>
        <w:drawing>
          <wp:inline distT="0" distB="0" distL="0" distR="0" wp14:anchorId="73112F63" wp14:editId="7553DF93">
            <wp:extent cx="5153025" cy="4122647"/>
            <wp:effectExtent l="0" t="0" r="0" b="0"/>
            <wp:docPr id="13" name="Slika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311" cy="4128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8C3" w:rsidRDefault="001E38C3" w:rsidP="001E38C3">
      <w:pPr>
        <w:jc w:val="center"/>
      </w:pPr>
      <w:r w:rsidRPr="004D5A5C">
        <w:rPr>
          <w:b/>
          <w:bCs/>
        </w:rPr>
        <w:t>Školska stranica OŠ Ivan Goran Kovačić</w:t>
      </w:r>
      <w:r>
        <w:t xml:space="preserve"> (mentorica, nastavnica engleskog jezika dr. sc.</w:t>
      </w:r>
      <w:r>
        <w:t xml:space="preserve"> Vesna Srnić)</w:t>
      </w:r>
      <w:r>
        <w:t xml:space="preserve"> </w:t>
      </w:r>
    </w:p>
    <w:p w:rsidR="001E38C3" w:rsidRDefault="001E38C3" w:rsidP="001E38C3">
      <w:pPr>
        <w:jc w:val="center"/>
      </w:pPr>
    </w:p>
    <w:p w:rsidR="001E38C3" w:rsidRDefault="001E38C3" w:rsidP="001E38C3">
      <w:pPr>
        <w:jc w:val="center"/>
      </w:pPr>
    </w:p>
    <w:p w:rsidR="001E38C3" w:rsidRPr="001E38C3" w:rsidRDefault="001E38C3" w:rsidP="001E38C3">
      <w:pPr>
        <w:jc w:val="center"/>
      </w:pPr>
      <w:r w:rsidRPr="00CC4FA6">
        <w:rPr>
          <w:noProof/>
        </w:rPr>
        <w:drawing>
          <wp:inline distT="0" distB="0" distL="0" distR="0" wp14:anchorId="2DB4F8EC" wp14:editId="12BE4C94">
            <wp:extent cx="3905250" cy="3905250"/>
            <wp:effectExtent l="0" t="0" r="0" b="0"/>
            <wp:docPr id="14" name="Slik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8C3" w:rsidRPr="00AC3632" w:rsidRDefault="001E38C3" w:rsidP="001E38C3">
      <w:pPr>
        <w:rPr>
          <w:b/>
          <w:bCs/>
          <w:sz w:val="32"/>
          <w:szCs w:val="32"/>
        </w:rPr>
      </w:pPr>
      <w:r w:rsidRPr="00AC3632">
        <w:rPr>
          <w:b/>
          <w:bCs/>
          <w:sz w:val="32"/>
          <w:szCs w:val="32"/>
        </w:rPr>
        <w:lastRenderedPageBreak/>
        <w:t>Voditelj projekta Mark Ahlness izrazio je oduševljenje prigodnošću našeg doprinosa online projektom izrade digitalnih postera, u doba izolacije zbog covida.</w:t>
      </w:r>
    </w:p>
    <w:p w:rsidR="001E38C3" w:rsidRDefault="001E38C3" w:rsidP="001E38C3">
      <w:pPr>
        <w:rPr>
          <w:b/>
          <w:bCs/>
        </w:rPr>
      </w:pPr>
    </w:p>
    <w:p w:rsidR="001E38C3" w:rsidRPr="00CB76E8" w:rsidRDefault="001E38C3" w:rsidP="001E38C3">
      <w:pPr>
        <w:rPr>
          <w:b/>
          <w:bCs/>
        </w:rPr>
      </w:pPr>
    </w:p>
    <w:p w:rsidR="005C3A0D" w:rsidRDefault="005C3A0D" w:rsidP="002B21F7">
      <w:pPr>
        <w:rPr>
          <w:b/>
          <w:bCs/>
          <w:color w:val="FF0000"/>
        </w:rPr>
      </w:pPr>
    </w:p>
    <w:p w:rsidR="005C3A0D" w:rsidRDefault="005C3A0D" w:rsidP="002B21F7">
      <w:pPr>
        <w:rPr>
          <w:b/>
          <w:bCs/>
          <w:color w:val="FF0000"/>
        </w:rPr>
      </w:pPr>
    </w:p>
    <w:p w:rsidR="002B21F7" w:rsidRDefault="002B21F7" w:rsidP="00EC6F9A">
      <w:pPr>
        <w:rPr>
          <w:b/>
          <w:bCs/>
        </w:rPr>
      </w:pPr>
    </w:p>
    <w:p w:rsidR="002B21F7" w:rsidRPr="002B21F7" w:rsidRDefault="002B21F7" w:rsidP="00EC6F9A">
      <w:pPr>
        <w:rPr>
          <w:b/>
          <w:bCs/>
        </w:rPr>
      </w:pPr>
    </w:p>
    <w:p w:rsidR="004D6485" w:rsidRPr="00F949CF" w:rsidRDefault="005C3A0D" w:rsidP="004D6485">
      <w:pPr>
        <w:jc w:val="cent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                                                                         </w:t>
      </w:r>
      <w:r w:rsidR="004D6485">
        <w:rPr>
          <w:b/>
          <w:bCs/>
          <w:color w:val="FF0000"/>
        </w:rPr>
        <w:t xml:space="preserve">U K U P N O:  </w:t>
      </w:r>
      <w:r>
        <w:rPr>
          <w:b/>
          <w:bCs/>
          <w:color w:val="FF0000"/>
        </w:rPr>
        <w:t>5</w:t>
      </w:r>
      <w:r w:rsidR="001E38C3">
        <w:rPr>
          <w:b/>
          <w:bCs/>
          <w:color w:val="FF0000"/>
        </w:rPr>
        <w:t xml:space="preserve"> (8)</w:t>
      </w:r>
      <w:r w:rsidR="004D6485">
        <w:rPr>
          <w:b/>
          <w:bCs/>
          <w:color w:val="FF0000"/>
        </w:rPr>
        <w:t xml:space="preserve">  BOD</w:t>
      </w:r>
      <w:r>
        <w:rPr>
          <w:b/>
          <w:bCs/>
          <w:color w:val="FF0000"/>
        </w:rPr>
        <w:t>OVA</w:t>
      </w:r>
    </w:p>
    <w:sectPr w:rsidR="004D6485" w:rsidRPr="00F949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26A8" w:rsidRDefault="005A26A8" w:rsidP="007527F3">
      <w:r>
        <w:separator/>
      </w:r>
    </w:p>
  </w:endnote>
  <w:endnote w:type="continuationSeparator" w:id="0">
    <w:p w:rsidR="005A26A8" w:rsidRDefault="005A26A8" w:rsidP="00752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26A8" w:rsidRDefault="005A26A8" w:rsidP="007527F3">
      <w:r>
        <w:separator/>
      </w:r>
    </w:p>
  </w:footnote>
  <w:footnote w:type="continuationSeparator" w:id="0">
    <w:p w:rsidR="005A26A8" w:rsidRDefault="005A26A8" w:rsidP="007527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2B2AB7"/>
    <w:multiLevelType w:val="hybridMultilevel"/>
    <w:tmpl w:val="3068695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4E409C"/>
    <w:multiLevelType w:val="hybridMultilevel"/>
    <w:tmpl w:val="F2C66136"/>
    <w:lvl w:ilvl="0" w:tplc="932203A4">
      <w:start w:val="2"/>
      <w:numFmt w:val="decimal"/>
      <w:lvlText w:val="%1."/>
      <w:lvlJc w:val="left"/>
      <w:pPr>
        <w:ind w:left="720" w:hanging="360"/>
      </w:pPr>
      <w:rPr>
        <w:rFonts w:hint="default"/>
        <w:sz w:val="4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F0842"/>
    <w:multiLevelType w:val="multilevel"/>
    <w:tmpl w:val="540E06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7DCA09BF"/>
    <w:multiLevelType w:val="multilevel"/>
    <w:tmpl w:val="2FDC859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E74"/>
    <w:rsid w:val="00072E74"/>
    <w:rsid w:val="00125464"/>
    <w:rsid w:val="00170882"/>
    <w:rsid w:val="001E38C3"/>
    <w:rsid w:val="002B21F7"/>
    <w:rsid w:val="00330EAE"/>
    <w:rsid w:val="00363448"/>
    <w:rsid w:val="00394F77"/>
    <w:rsid w:val="003E6AAA"/>
    <w:rsid w:val="004D6485"/>
    <w:rsid w:val="005A26A8"/>
    <w:rsid w:val="005C3A0D"/>
    <w:rsid w:val="005F5367"/>
    <w:rsid w:val="006D051A"/>
    <w:rsid w:val="00706E84"/>
    <w:rsid w:val="007120D3"/>
    <w:rsid w:val="007409E9"/>
    <w:rsid w:val="007527F3"/>
    <w:rsid w:val="00815A19"/>
    <w:rsid w:val="008D7F4C"/>
    <w:rsid w:val="008E1CA7"/>
    <w:rsid w:val="009568B8"/>
    <w:rsid w:val="009B3E1C"/>
    <w:rsid w:val="009B52BA"/>
    <w:rsid w:val="00B74312"/>
    <w:rsid w:val="00C303DD"/>
    <w:rsid w:val="00C42C33"/>
    <w:rsid w:val="00C81A05"/>
    <w:rsid w:val="00D602EA"/>
    <w:rsid w:val="00E00DC8"/>
    <w:rsid w:val="00EC6F9A"/>
    <w:rsid w:val="00F9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BC980D"/>
  <w15:chartTrackingRefBased/>
  <w15:docId w15:val="{3BD6F897-85E7-4812-ACC7-0AA5C2049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0EAE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rsid w:val="00C303DD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C303DD"/>
    <w:rPr>
      <w:color w:val="605E5C"/>
      <w:shd w:val="clear" w:color="auto" w:fill="E1DFDD"/>
    </w:rPr>
  </w:style>
  <w:style w:type="paragraph" w:styleId="Odlomakpopisa">
    <w:name w:val="List Paragraph"/>
    <w:basedOn w:val="Normal"/>
    <w:uiPriority w:val="34"/>
    <w:qFormat/>
    <w:rsid w:val="00C303DD"/>
    <w:pPr>
      <w:ind w:left="720"/>
      <w:contextualSpacing/>
    </w:pPr>
  </w:style>
  <w:style w:type="paragraph" w:styleId="Zaglavlje">
    <w:name w:val="header"/>
    <w:basedOn w:val="Normal"/>
    <w:link w:val="ZaglavljeChar"/>
    <w:rsid w:val="007527F3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7527F3"/>
    <w:rPr>
      <w:sz w:val="24"/>
      <w:szCs w:val="24"/>
    </w:rPr>
  </w:style>
  <w:style w:type="paragraph" w:styleId="Podnoje">
    <w:name w:val="footer"/>
    <w:basedOn w:val="Normal"/>
    <w:link w:val="PodnojeChar"/>
    <w:rsid w:val="007527F3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7527F3"/>
    <w:rPr>
      <w:sz w:val="24"/>
      <w:szCs w:val="24"/>
    </w:rPr>
  </w:style>
  <w:style w:type="paragraph" w:styleId="Tekstkrajnjebiljeke">
    <w:name w:val="endnote text"/>
    <w:basedOn w:val="Normal"/>
    <w:link w:val="TekstkrajnjebiljekeChar"/>
    <w:rsid w:val="002B21F7"/>
    <w:rPr>
      <w:sz w:val="20"/>
      <w:szCs w:val="20"/>
    </w:rPr>
  </w:style>
  <w:style w:type="character" w:customStyle="1" w:styleId="TekstkrajnjebiljekeChar">
    <w:name w:val="Tekst krajnje bilješke Char"/>
    <w:basedOn w:val="Zadanifontodlomka"/>
    <w:link w:val="Tekstkrajnjebiljeke"/>
    <w:rsid w:val="002B21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iavia.files.wordpress.com/2022/05/publikacija_2022_arthea_final.pdf" TargetMode="External"/><Relationship Id="rId13" Type="http://schemas.openxmlformats.org/officeDocument/2006/relationships/image" Target="media/image2.jpeg"/><Relationship Id="rId18" Type="http://schemas.openxmlformats.org/officeDocument/2006/relationships/hyperlink" Target="http://www.earthdaybags.org/" TargetMode="External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endnotes" Target="endnotes.xml"/><Relationship Id="rId12" Type="http://schemas.openxmlformats.org/officeDocument/2006/relationships/hyperlink" Target="https://youtu.be/2AMRymm4thc" TargetMode="External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edia-via.net/2022/04/20/glocal-art-of-aging-a-performance-in-the-town-square-on-23rd-april-2022-at-12-oclock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jpg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hyperlink" Target="https://www.facebook.com/earthdaybag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ulturenet.hr/hr/performans-glokalna-umjetnost-starenja/179305" TargetMode="External"/><Relationship Id="rId14" Type="http://schemas.openxmlformats.org/officeDocument/2006/relationships/image" Target="media/image3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E2A4C7-D839-481A-B8D5-064C19047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Srnić</dc:creator>
  <cp:keywords/>
  <dc:description/>
  <cp:lastModifiedBy>Vesna Srnić</cp:lastModifiedBy>
  <cp:revision>2</cp:revision>
  <dcterms:created xsi:type="dcterms:W3CDTF">2022-06-16T15:15:00Z</dcterms:created>
  <dcterms:modified xsi:type="dcterms:W3CDTF">2022-06-16T15:15:00Z</dcterms:modified>
</cp:coreProperties>
</file>